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582A56" w:rsidRDefault="004B48B6" w:rsidP="004B48B6">
      <w:pPr>
        <w:pStyle w:val="a3"/>
        <w:rPr>
          <w:sz w:val="26"/>
          <w:szCs w:val="26"/>
        </w:rPr>
      </w:pPr>
      <w:r w:rsidRPr="00582A56">
        <w:rPr>
          <w:sz w:val="26"/>
          <w:szCs w:val="26"/>
        </w:rPr>
        <w:t>СПРАВКА</w:t>
      </w:r>
    </w:p>
    <w:p w:rsidR="004B48B6" w:rsidRPr="00582A56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582A5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82A56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582A5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82A56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582A56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582A56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6E3053" w:rsidRPr="00582A56">
        <w:rPr>
          <w:rFonts w:ascii="Times New Roman" w:hAnsi="Times New Roman"/>
          <w:sz w:val="26"/>
          <w:szCs w:val="26"/>
        </w:rPr>
        <w:t xml:space="preserve">ноябрь </w:t>
      </w:r>
      <w:r w:rsidRPr="00582A56">
        <w:rPr>
          <w:rFonts w:ascii="Times New Roman" w:hAnsi="Times New Roman"/>
          <w:sz w:val="26"/>
          <w:szCs w:val="26"/>
        </w:rPr>
        <w:t>2018 года</w:t>
      </w:r>
    </w:p>
    <w:p w:rsidR="004B48B6" w:rsidRPr="00582A5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582A56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ноябре 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2018 года поступило на рассмотрение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3189 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="003524A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ращений граждан, в том числе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1828 </w:t>
      </w:r>
      <w:proofErr w:type="spellStart"/>
      <w:proofErr w:type="gramStart"/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поступивших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57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  <w:r w:rsidR="00A64C67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поступивших обращений в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ноябре снизилось </w:t>
      </w:r>
      <w:r w:rsidR="00A64C67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="00A64C67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по сравнению с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октябрем</w:t>
      </w:r>
      <w:r w:rsidR="00A64C67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</w:t>
      </w:r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3524A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октябре 2018 года поступило 4065</w:t>
      </w:r>
      <w:r w:rsidR="003524A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обращений)</w:t>
      </w:r>
      <w:r w:rsidR="00A64C67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D24B6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сравнению с аналогичным периодом 2017 года количество обр</w:t>
      </w:r>
      <w:r w:rsidR="003524A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ащений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снизилось на </w:t>
      </w:r>
      <w:r w:rsidR="003524A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D24B6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(в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ноябре</w:t>
      </w:r>
      <w:r w:rsidR="003524A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2017 года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поступило 4444</w:t>
      </w:r>
      <w:r w:rsidR="004F7ED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</w:t>
      </w:r>
      <w:r w:rsidR="00D24B6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4F7ED0" w:rsidRPr="00582A56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в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ноябре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 составляли </w:t>
      </w:r>
      <w:r w:rsidR="004B48B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532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с имущественными налогами – 55</w:t>
      </w:r>
      <w:r w:rsidR="004F7ED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1762 обращения</w:t>
      </w:r>
      <w:r w:rsidR="004F7ED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земельный налог- 24% или 752 об</w:t>
      </w:r>
      <w:r w:rsidR="00BF2B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ращения, налог на имущество - 18</w:t>
      </w:r>
      <w:r w:rsidR="003524A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596 обращений, транспортный налог - 13</w:t>
      </w:r>
      <w:r w:rsidR="004F7ED0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532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414 обращений</w:t>
      </w:r>
      <w:r w:rsidR="006E3053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B74E2E" w:rsidRPr="00582A56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ем касалось вопросов, связанных с </w:t>
      </w:r>
      <w:r w:rsidR="00B74E2E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</w:t>
      </w:r>
      <w:r w:rsidR="008937B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 налогоп</w:t>
      </w:r>
      <w:r w:rsidR="00532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лательщика и т.д.) – 12% или 392 обращения.</w:t>
      </w:r>
    </w:p>
    <w:p w:rsidR="00B74E2E" w:rsidRPr="00582A56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B74E2E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8937B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налогом на доходы физических лиц – 8% или 268 обращений, </w:t>
      </w:r>
      <w:r w:rsidR="00B74E2E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</w:t>
      </w:r>
      <w:r w:rsidR="00532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огообложением малого бизнеса – 4</w:t>
      </w:r>
      <w:r w:rsidR="008937B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 123 обращения</w:t>
      </w:r>
      <w:r w:rsidR="00B74E2E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74E2E" w:rsidRPr="00582A56">
        <w:rPr>
          <w:sz w:val="28"/>
          <w:szCs w:val="28"/>
        </w:rPr>
        <w:t xml:space="preserve"> </w:t>
      </w:r>
    </w:p>
    <w:p w:rsidR="00B74E2E" w:rsidRPr="00582A56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 </w:t>
      </w:r>
      <w:r w:rsidR="008937B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ноябре </w:t>
      </w:r>
      <w:r w:rsidR="00B74E2E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года 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</w:t>
      </w:r>
      <w:proofErr w:type="spellStart"/>
      <w:r w:rsidR="008937B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8937B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1357 </w:t>
      </w:r>
      <w:r w:rsidR="00B74E2E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ений или 43</w:t>
      </w:r>
      <w:r w:rsidR="00B74E2E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582A56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582A56">
        <w:rPr>
          <w:rFonts w:ascii="Times New Roman" w:hAnsi="Times New Roman"/>
          <w:sz w:val="24"/>
          <w:szCs w:val="24"/>
        </w:rPr>
        <w:t>ые с: налогом на имущество – 290 обращений или 21%, транспортным налогом – 210</w:t>
      </w:r>
      <w:r w:rsidR="00B74E2E" w:rsidRPr="00582A56">
        <w:rPr>
          <w:rFonts w:ascii="Times New Roman" w:hAnsi="Times New Roman"/>
          <w:sz w:val="24"/>
          <w:szCs w:val="24"/>
        </w:rPr>
        <w:t xml:space="preserve"> обращений</w:t>
      </w:r>
      <w:r w:rsidR="00671D62" w:rsidRPr="00582A56">
        <w:rPr>
          <w:rFonts w:ascii="Times New Roman" w:hAnsi="Times New Roman"/>
          <w:sz w:val="24"/>
          <w:szCs w:val="24"/>
        </w:rPr>
        <w:t xml:space="preserve"> или 15%, земельным налогом – 184 обращения или 14</w:t>
      </w:r>
      <w:r w:rsidR="00B74E2E" w:rsidRPr="00582A56">
        <w:rPr>
          <w:rFonts w:ascii="Times New Roman" w:hAnsi="Times New Roman"/>
          <w:sz w:val="24"/>
          <w:szCs w:val="24"/>
        </w:rPr>
        <w:t>%.</w:t>
      </w:r>
    </w:p>
    <w:p w:rsidR="00C633DD" w:rsidRPr="00582A56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в Межрайонную ИФНС России № 5 по Псковской области (г</w:t>
      </w:r>
      <w:proofErr w:type="gramStart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стров, Печорский, </w:t>
      </w:r>
      <w:proofErr w:type="spellStart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</w:t>
      </w:r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</w:t>
      </w:r>
      <w:proofErr w:type="spellEnd"/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767 обращений или 24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 и в Межрайонную ИФНС России № 2 по Псковской области (г.Великие Луки, Великолукский, </w:t>
      </w:r>
      <w:proofErr w:type="spellStart"/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</w:t>
      </w:r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proofErr w:type="gramStart"/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432 обращения или 14</w:t>
      </w:r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proofErr w:type="gramEnd"/>
    </w:p>
    <w:p w:rsidR="00C633DD" w:rsidRPr="00582A56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</w:t>
      </w:r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земельным налогом, налогом на</w:t>
      </w:r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доходы физических лиц</w:t>
      </w:r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налого</w:t>
      </w:r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на имущество.</w:t>
      </w:r>
    </w:p>
    <w:p w:rsidR="003475D9" w:rsidRPr="00582A56" w:rsidRDefault="004B48B6" w:rsidP="004B48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ноябре поступило 57 обращений</w:t>
      </w:r>
      <w:r w:rsidR="00663494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</w:t>
      </w:r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было поставлено 42 обращения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</w:t>
      </w:r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32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предварительном рассмотрении  15</w:t>
      </w:r>
      <w:r w:rsidR="00671D6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 квалифицированы как повторные и письма информационного характера, не требующие ответа. Кроме того, н</w:t>
      </w:r>
      <w:r w:rsidR="00582A5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рассмотрении находилось еще 27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в </w:t>
      </w:r>
      <w:r w:rsidR="00582A5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ноябре 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года на контроле н</w:t>
      </w:r>
      <w:r w:rsidR="00582A5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аходилось 69 обращений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C27C9" w:rsidRDefault="004B48B6" w:rsidP="000C27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месяце в Управлении </w:t>
      </w:r>
      <w:proofErr w:type="gramStart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личный прием к руководителю Управления  и его заместителям в </w:t>
      </w:r>
      <w:r w:rsidR="00582A5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ноябре</w:t>
      </w:r>
      <w:r w:rsidR="00BB01A2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2A56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обратилось 7 граждан</w:t>
      </w:r>
      <w:r w:rsidR="00C633DD" w:rsidRPr="00582A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C27C9" w:rsidRPr="00582A56">
        <w:rPr>
          <w:rFonts w:ascii="Times New Roman" w:hAnsi="Times New Roman"/>
          <w:sz w:val="24"/>
          <w:szCs w:val="24"/>
        </w:rPr>
        <w:t xml:space="preserve"> Налогоплательщикам были даны необходимые разъяснения.</w:t>
      </w:r>
      <w:r w:rsidR="000C27C9">
        <w:rPr>
          <w:rFonts w:ascii="Times New Roman" w:hAnsi="Times New Roman"/>
          <w:sz w:val="24"/>
          <w:szCs w:val="24"/>
        </w:rPr>
        <w:t xml:space="preserve"> </w:t>
      </w:r>
    </w:p>
    <w:p w:rsidR="00071EFB" w:rsidRDefault="00071EFB"/>
    <w:sectPr w:rsidR="00071EFB" w:rsidSect="000C27C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C1138"/>
    <w:rsid w:val="000C27C9"/>
    <w:rsid w:val="000F37F1"/>
    <w:rsid w:val="001436BE"/>
    <w:rsid w:val="003475D9"/>
    <w:rsid w:val="003524A0"/>
    <w:rsid w:val="003627DD"/>
    <w:rsid w:val="00381348"/>
    <w:rsid w:val="003B45D7"/>
    <w:rsid w:val="004B48B6"/>
    <w:rsid w:val="004F7ED0"/>
    <w:rsid w:val="00532CF3"/>
    <w:rsid w:val="00582A56"/>
    <w:rsid w:val="005962B0"/>
    <w:rsid w:val="00620D21"/>
    <w:rsid w:val="00663494"/>
    <w:rsid w:val="00671D62"/>
    <w:rsid w:val="006D26E0"/>
    <w:rsid w:val="006E3053"/>
    <w:rsid w:val="007629F6"/>
    <w:rsid w:val="00796CB7"/>
    <w:rsid w:val="007F7D8A"/>
    <w:rsid w:val="008937B6"/>
    <w:rsid w:val="008B3853"/>
    <w:rsid w:val="009F5714"/>
    <w:rsid w:val="00A578CE"/>
    <w:rsid w:val="00A64C67"/>
    <w:rsid w:val="00B74E2E"/>
    <w:rsid w:val="00BB01A2"/>
    <w:rsid w:val="00BF2BC9"/>
    <w:rsid w:val="00C15C37"/>
    <w:rsid w:val="00C633DD"/>
    <w:rsid w:val="00CA582B"/>
    <w:rsid w:val="00D24B6D"/>
    <w:rsid w:val="00D43A36"/>
    <w:rsid w:val="00E839A1"/>
    <w:rsid w:val="00F90EAA"/>
    <w:rsid w:val="00FE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DFED6-4CF3-473F-B37E-40500AF5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2018-12-06T05:28:00Z</cp:lastPrinted>
  <dcterms:created xsi:type="dcterms:W3CDTF">2018-12-07T05:35:00Z</dcterms:created>
  <dcterms:modified xsi:type="dcterms:W3CDTF">2018-12-07T05:35:00Z</dcterms:modified>
</cp:coreProperties>
</file>